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274" w:rsidRDefault="00400274">
      <w:pPr>
        <w:jc w:val="both"/>
        <w:rPr>
          <w:rFonts w:ascii="Calibri" w:hAnsi="Calibri" w:cs="Calibri"/>
        </w:rPr>
      </w:pPr>
    </w:p>
    <w:p w:rsidR="00400274" w:rsidRDefault="00400274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Zpráva o činnosti odborné skupiny Letectví ČSM za rok 2017</w:t>
      </w:r>
      <w:bookmarkStart w:id="0" w:name="_GoBack"/>
      <w:bookmarkEnd w:id="0"/>
    </w:p>
    <w:p w:rsidR="00400274" w:rsidRDefault="00400274">
      <w:pPr>
        <w:spacing w:before="120"/>
        <w:jc w:val="both"/>
        <w:rPr>
          <w:rFonts w:ascii="Calibri" w:hAnsi="Calibri" w:cs="Calibri"/>
        </w:rPr>
      </w:pPr>
    </w:p>
    <w:p w:rsidR="00400274" w:rsidRDefault="0040027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Počet členů Odborné skupiny Letectví České společnosti pro mechaniku  je stále přibližně 50 a odborné  složení členů se příliš nemění. Problematika vědy,  výzkumu a vzdělávání v oblasti letectví je řešena na úrovni jednotlivých  podniků a škol a přímá návaznost na ČSM není. Jsou to především instituce VZLÚ, VUT v Brně, ČVUT v Praze a je poměrně velká skupina odborníků, kteří již nepracují, ale stále mají zájmem o letectví.  Samostatnou činnost Odborná skupina letectví neorganizuje, ale podporuje aktivní účast členů v publikační činnosti a účasti na mezinárodních konferencích s tématikou letectví. </w:t>
      </w:r>
    </w:p>
    <w:p w:rsidR="00400274" w:rsidRDefault="0040027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Působení odborné skupiny pro letectví při  ČSM  je v následujících oblastech: </w:t>
      </w:r>
    </w:p>
    <w:p w:rsidR="00400274" w:rsidRDefault="00400274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Členové ČSM Odborné skupiny Letectví jsou výraznými osobnostmi při prezentaci českého leteckého průmyslu a ve vědě a výzkumu na velkém množství konferencí, seminářů a vědeckých konferencí a v publikační činnosti.</w:t>
      </w:r>
    </w:p>
    <w:p w:rsidR="00400274" w:rsidRDefault="0040027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00274" w:rsidRDefault="00400274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Ediční činnost, výhradně pod hlavičkou ČSM, je  soustředěna   v mezinárodním  kongresu ICAS (International Council of the Aeronautical Science), který je nejvyšší úrovní mezinárodní prezentace výsledků ve vědě a výzkumu na světě pro oblast letectví.</w:t>
      </w:r>
    </w:p>
    <w:p w:rsidR="00400274" w:rsidRDefault="0040027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ČSM je dlouhodobě národním zástupcem ČR v této organizaci (</w:t>
      </w:r>
      <w:hyperlink r:id="rId5" w:history="1">
        <w:r>
          <w:rPr>
            <w:rStyle w:val="Hyperlink"/>
            <w:rFonts w:ascii="Calibri" w:hAnsi="Calibri" w:cs="Calibri"/>
          </w:rPr>
          <w:t>http://www.icas.org</w:t>
        </w:r>
      </w:hyperlink>
      <w:r>
        <w:rPr>
          <w:rFonts w:ascii="Calibri" w:hAnsi="Calibri" w:cs="Calibri"/>
        </w:rPr>
        <w:t xml:space="preserve">). Cílem ICAS je sdružovat specialisty v letectví prostřednictvím národních institucí  a organizovat mezinárodní střetnutí s možností prezentovat dosavadní technické a vědecké výsledky. </w:t>
      </w:r>
    </w:p>
    <w:p w:rsidR="00400274" w:rsidRDefault="0040027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Zástupcem ČR v orgánech ICAS je  delegován od ČSM Letecký ústav VUT v Brně a  v současné době ho zastupuje doc. Ing. Jaroslav Juračka, Ph.D., který byl schválen pro tuto funkci hlavním výborem ČSM dne 8.12.2015. Vedle hlavních orgánů ICAS má ČR zastoupení  také       v  Programme Committee (PC), prostřednictvím  prof. Ing. Antonína Píšťka, CSc.                a doc. Ing. Jaroslava Juračky, Ph.D. V roce 2017 ICAS organizoval zasedání PC ve švýcarském Winterthuru v termínu 11-15.9.2017. Cílem jednání PC (zúčastnil se   doc. Ing. Jaroslav Juračka, Ph.D.) bylo vyhodnotit příspěvky pro ICAS kongres 2018 v brazilském Belo Horizonte. (</w:t>
      </w:r>
      <w:hyperlink r:id="rId6" w:history="1">
        <w:r>
          <w:rPr>
            <w:rStyle w:val="Hyperlink"/>
            <w:rFonts w:ascii="Calibri" w:hAnsi="Calibri" w:cs="Calibri"/>
          </w:rPr>
          <w:t>https://eventos.abcm.org.br/icas2018</w:t>
        </w:r>
      </w:hyperlink>
      <w:r>
        <w:rPr>
          <w:rFonts w:ascii="Calibri" w:hAnsi="Calibri" w:cs="Calibri"/>
        </w:rPr>
        <w:t>). Celkově se zasedání PC účastnilo 119 zástupců členských států a hodnotitelů a bylo vybráno cca 600příspěvků z celkového počtu 1200.</w:t>
      </w:r>
    </w:p>
    <w:p w:rsidR="00400274" w:rsidRDefault="0040027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 ČR byly  přijaty a zařazeny k orální prezentaci na konferenci podané dva příspěvky, což je způsobeno velmi finančně náročným místem konaní konference. </w:t>
      </w:r>
    </w:p>
    <w:p w:rsidR="00400274" w:rsidRDefault="00400274">
      <w:pPr>
        <w:pStyle w:val="Heading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Připomínám, že náklady spojené s činností zástupců ČR ve výborech ICAS hradí Letecký ústav z vlastních zdrojů. ČSM hradí členský příspěvek, který je  pro ČR  v současné době   500.- E. </w:t>
      </w:r>
    </w:p>
    <w:p w:rsidR="00400274" w:rsidRDefault="00400274">
      <w:pPr>
        <w:pStyle w:val="Heading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Rád bych aktualizoval seznam členů OS pro letectví,  navázat s nimi kontakt a pokusit nalézt nějakou formu pro společné aktivity.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400274" w:rsidRDefault="00400274">
      <w:pPr>
        <w:spacing w:before="120"/>
        <w:ind w:left="-7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</w:t>
      </w:r>
      <w:r>
        <w:rPr>
          <w:rFonts w:ascii="Calibri" w:hAnsi="Calibri" w:cs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0" o:spid="_x0000_i1025" type="#_x0000_t75" alt="pi.bmp" style="width:129.75pt;height:72.75pt;visibility:visible">
            <v:imagedata r:id="rId7" o:title=""/>
          </v:shape>
        </w:pict>
      </w:r>
      <w:r>
        <w:rPr>
          <w:rFonts w:ascii="Calibri" w:hAnsi="Calibri" w:cs="Calibri"/>
        </w:rPr>
        <w:t xml:space="preserve">                                               </w:t>
      </w:r>
    </w:p>
    <w:p w:rsidR="00400274" w:rsidRDefault="0040027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 Brně dne  4. 1 . 2018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 Prof. Ing. Antonín Píštěk, CSc.</w:t>
      </w:r>
    </w:p>
    <w:p w:rsidR="00400274" w:rsidRDefault="00400274">
      <w:pPr>
        <w:ind w:firstLine="43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předseda odborné skupiny pro letectví </w:t>
      </w:r>
    </w:p>
    <w:p w:rsidR="00400274" w:rsidRDefault="00400274">
      <w:pPr>
        <w:ind w:firstLine="5040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</w:rPr>
        <w:t>České společnosti pro mechaniku</w:t>
      </w:r>
    </w:p>
    <w:p w:rsidR="00400274" w:rsidRDefault="00400274">
      <w:pPr>
        <w:autoSpaceDE w:val="0"/>
        <w:autoSpaceDN w:val="0"/>
        <w:adjustRightInd w:val="0"/>
        <w:rPr>
          <w:rFonts w:ascii="Calibri" w:hAnsi="Calibri" w:cs="Calibri"/>
        </w:rPr>
      </w:pPr>
    </w:p>
    <w:p w:rsidR="00400274" w:rsidRDefault="00400274">
      <w:pPr>
        <w:ind w:firstLine="5040"/>
        <w:rPr>
          <w:rFonts w:ascii="Calibri" w:hAnsi="Calibri" w:cs="Calibri"/>
          <w:b/>
          <w:bCs/>
          <w:u w:val="single"/>
        </w:rPr>
      </w:pPr>
    </w:p>
    <w:sectPr w:rsidR="00400274" w:rsidSect="00400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E5240"/>
    <w:multiLevelType w:val="hybridMultilevel"/>
    <w:tmpl w:val="A78E74E8"/>
    <w:lvl w:ilvl="0" w:tplc="04050011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ind w:left="1298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ind w:left="2018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ind w:left="2738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ind w:left="3458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ind w:left="4178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ind w:left="4898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ind w:left="5618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ind w:left="6338" w:hanging="180"/>
      </w:pPr>
      <w:rPr>
        <w:rFonts w:ascii="Times New Roman" w:hAnsi="Times New Roman"/>
      </w:rPr>
    </w:lvl>
  </w:abstractNum>
  <w:abstractNum w:abstractNumId="1">
    <w:nsid w:val="2E5B093B"/>
    <w:multiLevelType w:val="hybridMultilevel"/>
    <w:tmpl w:val="67C42630"/>
    <w:lvl w:ilvl="0" w:tplc="3EDE5FD8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2F1E4B2A"/>
    <w:multiLevelType w:val="hybridMultilevel"/>
    <w:tmpl w:val="A4C228C2"/>
    <w:lvl w:ilvl="0" w:tplc="040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4F9259BD"/>
    <w:multiLevelType w:val="hybridMultilevel"/>
    <w:tmpl w:val="C09006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FF947BD"/>
    <w:multiLevelType w:val="hybridMultilevel"/>
    <w:tmpl w:val="A5F654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33E89C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53F24206"/>
    <w:multiLevelType w:val="hybridMultilevel"/>
    <w:tmpl w:val="019276EA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57232DCD"/>
    <w:multiLevelType w:val="hybridMultilevel"/>
    <w:tmpl w:val="9988A1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D662FEE"/>
    <w:multiLevelType w:val="hybridMultilevel"/>
    <w:tmpl w:val="BE6A8E16"/>
    <w:lvl w:ilvl="0" w:tplc="040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8">
    <w:nsid w:val="705B2343"/>
    <w:multiLevelType w:val="hybridMultilevel"/>
    <w:tmpl w:val="DF52DA90"/>
    <w:lvl w:ilvl="0" w:tplc="5144F70E">
      <w:start w:val="3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938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1658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378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098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3818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4538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258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5978" w:hanging="180"/>
      </w:pPr>
      <w:rPr>
        <w:rFonts w:ascii="Times New Roman" w:hAnsi="Times New Roman" w:cs="Times New Roman"/>
      </w:rPr>
    </w:lvl>
  </w:abstractNum>
  <w:abstractNum w:abstractNumId="9">
    <w:nsid w:val="7B2D49F9"/>
    <w:multiLevelType w:val="hybridMultilevel"/>
    <w:tmpl w:val="A4C228C2"/>
    <w:lvl w:ilvl="0" w:tplc="040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8"/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0274"/>
    <w:rsid w:val="00400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ventos.abcm.org.br/icas2018" TargetMode="External"/><Relationship Id="rId5" Type="http://schemas.openxmlformats.org/officeDocument/2006/relationships/hyperlink" Target="http://www.ica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452</Words>
  <Characters>2580</Characters>
  <Application>Microsoft Office Outlook</Application>
  <DocSecurity>0</DocSecurity>
  <Lines>0</Lines>
  <Paragraphs>0</Paragraphs>
  <ScaleCrop>false</ScaleCrop>
  <Company>LU FSI VUT Brno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činnosti odborné skupiny Letectví</dc:title>
  <dc:subject/>
  <dc:creator>dankova</dc:creator>
  <cp:keywords/>
  <dc:description/>
  <cp:lastModifiedBy>jhavlinova</cp:lastModifiedBy>
  <cp:revision>2</cp:revision>
  <dcterms:created xsi:type="dcterms:W3CDTF">2018-11-13T14:45:00Z</dcterms:created>
  <dcterms:modified xsi:type="dcterms:W3CDTF">2018-11-13T14:45:00Z</dcterms:modified>
</cp:coreProperties>
</file>