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B6" w:rsidRPr="00A239B6" w:rsidRDefault="0069245F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bookmarkStart w:id="0" w:name="_GoBack"/>
      <w:bookmarkEnd w:id="0"/>
      <w:r w:rsidR="00A239B6" w:rsidRPr="00A239B6">
        <w:rPr>
          <w:rFonts w:ascii="Calibri" w:eastAsia="Calibri" w:hAnsi="Calibri" w:cs="Calibri"/>
          <w:b/>
          <w:sz w:val="24"/>
          <w:szCs w:val="24"/>
        </w:rPr>
        <w:t xml:space="preserve">říloha 5 - </w:t>
      </w:r>
      <w:r w:rsidR="00A239B6" w:rsidRPr="00A239B6">
        <w:rPr>
          <w:b/>
          <w:sz w:val="24"/>
          <w:szCs w:val="24"/>
        </w:rPr>
        <w:t>Zpráva o činnosti Národního komitétu IUTAM</w:t>
      </w:r>
      <w:r w:rsidR="00A239B6" w:rsidRPr="00A239B6">
        <w:rPr>
          <w:rFonts w:ascii="Calibri" w:eastAsia="Calibri" w:hAnsi="Calibri" w:cs="Calibri"/>
          <w:b/>
          <w:sz w:val="24"/>
          <w:szCs w:val="24"/>
        </w:rPr>
        <w:t>- říjen 2020</w:t>
      </w:r>
    </w:p>
    <w:p w:rsidR="00755315" w:rsidRDefault="00252A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roce 2020 pracoval národní komitét IUTAM po předchozích změnách jako jedna ze součástí České společnosti pro mechaniku v tomto složení: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755"/>
        <w:gridCol w:w="2921"/>
        <w:gridCol w:w="1741"/>
        <w:gridCol w:w="2224"/>
      </w:tblGrid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Funkce v NK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Jméno a příjmení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vč.titulů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Pracoviště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Předseda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Prof. Ing. Jindřich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Petruška</w:t>
            </w:r>
            <w:r>
              <w:rPr>
                <w:rFonts w:ascii="Calibri" w:eastAsia="Calibri" w:hAnsi="Calibri" w:cs="Calibri"/>
                <w:b/>
                <w:sz w:val="20"/>
              </w:rPr>
              <w:t>, CSc.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VUT v Brně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077488">
            <w:pPr>
              <w:spacing w:after="200" w:line="276" w:lineRule="auto"/>
              <w:jc w:val="center"/>
            </w:pPr>
            <w:hyperlink r:id="rId4">
              <w:r w:rsidR="00252A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petruska@fme.vutbr.cz</w:t>
              </w:r>
            </w:hyperlink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Místopředseda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Ing. Jiří Náprstek, DrSc.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ÚTAM AV ČR,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v.v.</w:t>
            </w:r>
            <w:proofErr w:type="gramEnd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077488">
            <w:pPr>
              <w:spacing w:after="200" w:line="276" w:lineRule="auto"/>
              <w:jc w:val="center"/>
            </w:pPr>
            <w:hyperlink r:id="rId5">
              <w:r w:rsidR="00252A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naprstek@itam.</w:t>
              </w:r>
            </w:hyperlink>
            <w:r w:rsidR="00252A56">
              <w:rPr>
                <w:rFonts w:ascii="Calibri" w:eastAsia="Calibri" w:hAnsi="Calibri" w:cs="Calibri"/>
                <w:sz w:val="20"/>
              </w:rPr>
              <w:t>cas.cz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Tajemník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Prof. Ing. Miloslav Okrouhlík, CSc.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ÚT AV ČR,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v.v.</w:t>
            </w:r>
            <w:proofErr w:type="gramEnd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ok@it.cas.cz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Členové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Prof. Ing. Jiří Šejnoha, DrSc.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ČVUT v Praze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sejnoha@fsv.cvut.cz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Ing. Václav Kolář, CSc.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UH AV ČR,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v.v.</w:t>
            </w:r>
            <w:proofErr w:type="gramEnd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kolar@ih.cas.cz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Prof. Ing. Stanislav Vejvoda, CSc.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Vítkovice, a.s.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stanislav.vejvoda@vitkovice.cz</w:t>
            </w: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Prof. Ing. Drahomír Novák, DrSc.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VUT V Brně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077488">
            <w:pPr>
              <w:spacing w:after="200" w:line="276" w:lineRule="auto"/>
              <w:jc w:val="center"/>
            </w:pPr>
            <w:hyperlink r:id="rId6">
              <w:r w:rsidR="00252A5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novak.d@fce.vutbr.cz</w:t>
              </w:r>
            </w:hyperlink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15" w:rsidTr="00A239B6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252A56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5315" w:rsidRDefault="007553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55315" w:rsidRDefault="00755315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755315" w:rsidRDefault="00252A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Hlavní poslání národního komitétu IUTAM zůstává i v nové struktuře ČSM nezměněno. Komitét nadále spolupracuje na organizační přípravě a zajištění konferenčních, publikačních a dalších propagačních a popularizačních aktivit v oblasti teoretické a aplikované mechaniky. Podrobný výčet všech akcí je uveden ve Výroční zprávě o činnosti ČSM za jednotlivé roky na webových stránkách ČSM. Tamtéž je umístěn i nový organizační a jednací řád komitétu, viz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https://www.csm.cz/partneri-domaci/iutam/</w:t>
        </w:r>
      </w:hyperlink>
      <w:r>
        <w:rPr>
          <w:rFonts w:ascii="Calibri" w:eastAsia="Calibri" w:hAnsi="Calibri" w:cs="Calibri"/>
        </w:rPr>
        <w:t>.</w:t>
      </w:r>
    </w:p>
    <w:p w:rsidR="00755315" w:rsidRDefault="00252A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Roční členský poplatek IUTAM za národní komitét byl uhrazen dne </w:t>
      </w:r>
      <w:proofErr w:type="gramStart"/>
      <w:r>
        <w:rPr>
          <w:rFonts w:ascii="Calibri" w:eastAsia="Calibri" w:hAnsi="Calibri" w:cs="Calibri"/>
        </w:rPr>
        <w:t>13.10.2020</w:t>
      </w:r>
      <w:proofErr w:type="gramEnd"/>
      <w:r>
        <w:rPr>
          <w:rFonts w:ascii="Calibri" w:eastAsia="Calibri" w:hAnsi="Calibri" w:cs="Calibri"/>
        </w:rPr>
        <w:t>.</w:t>
      </w:r>
    </w:p>
    <w:p w:rsidR="00755315" w:rsidRDefault="00252A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Podrobnější popis plánovaných a již proběhlých sympozií, letních škol a dalších akcí IUTAM v letech 2020-21 je uveden v </w:t>
      </w:r>
      <w:proofErr w:type="spellStart"/>
      <w:r>
        <w:rPr>
          <w:rFonts w:ascii="Calibri" w:eastAsia="Calibri" w:hAnsi="Calibri" w:cs="Calibri"/>
        </w:rPr>
        <w:t>Newsletteru</w:t>
      </w:r>
      <w:proofErr w:type="spellEnd"/>
      <w:r>
        <w:rPr>
          <w:rFonts w:ascii="Calibri" w:eastAsia="Calibri" w:hAnsi="Calibri" w:cs="Calibri"/>
        </w:rPr>
        <w:t xml:space="preserve"> č.1/2020, který je umístěn na webové stránce ČSM/IUTAM. Bohužel akce plánované na rok 2020 jsou z velké části rušeny a časově posouvány vzhledem ke </w:t>
      </w:r>
      <w:proofErr w:type="spellStart"/>
      <w:r>
        <w:rPr>
          <w:rFonts w:ascii="Calibri" w:eastAsia="Calibri" w:hAnsi="Calibri" w:cs="Calibri"/>
        </w:rPr>
        <w:t>koronavirové</w:t>
      </w:r>
      <w:proofErr w:type="spellEnd"/>
      <w:r>
        <w:rPr>
          <w:rFonts w:ascii="Calibri" w:eastAsia="Calibri" w:hAnsi="Calibri" w:cs="Calibri"/>
        </w:rPr>
        <w:t xml:space="preserve"> krizi. Posunut o rok byl rovněž plánovaný termín konání světového kongresu IUTAM v Miláně, spojený se zasedáním Valného shromáždění IUTAM. Nově byl stanoven termín 22.-</w:t>
      </w:r>
      <w:proofErr w:type="gramStart"/>
      <w:r>
        <w:rPr>
          <w:rFonts w:ascii="Calibri" w:eastAsia="Calibri" w:hAnsi="Calibri" w:cs="Calibri"/>
        </w:rPr>
        <w:t>27.8.2021</w:t>
      </w:r>
      <w:proofErr w:type="gramEnd"/>
      <w:r>
        <w:rPr>
          <w:rFonts w:ascii="Calibri" w:eastAsia="Calibri" w:hAnsi="Calibri" w:cs="Calibri"/>
        </w:rPr>
        <w:t>, rovněž v Miláně.</w:t>
      </w:r>
      <w:r w:rsidR="00337400">
        <w:rPr>
          <w:rFonts w:ascii="Calibri" w:eastAsia="Calibri" w:hAnsi="Calibri" w:cs="Calibri"/>
        </w:rPr>
        <w:t xml:space="preserve"> </w:t>
      </w:r>
      <w:r w:rsidR="00337400">
        <w:t>V současnosti organizační výbor kongresu opakovaně upozorňuje na možnost úpravy či podání nových verzí abstraktů přijatých příspěvků.</w:t>
      </w:r>
    </w:p>
    <w:p w:rsidR="00A239B6" w:rsidRDefault="00A239B6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Prof.Ing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Jindřich Petruška, CSc.</w:t>
      </w:r>
    </w:p>
    <w:p w:rsidR="00755315" w:rsidRDefault="00755315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75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315"/>
    <w:rsid w:val="00077488"/>
    <w:rsid w:val="00252A56"/>
    <w:rsid w:val="00337400"/>
    <w:rsid w:val="0069245F"/>
    <w:rsid w:val="00755315"/>
    <w:rsid w:val="00A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70B"/>
  <w15:docId w15:val="{48C98F31-1C5E-4B5C-8FB8-4E964BE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m.cz/partneri-domaci/iut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k.d@fce.vutbr.cz" TargetMode="External"/><Relationship Id="rId5" Type="http://schemas.openxmlformats.org/officeDocument/2006/relationships/hyperlink" Target="mailto:naprstek@itam." TargetMode="External"/><Relationship Id="rId4" Type="http://schemas.openxmlformats.org/officeDocument/2006/relationships/hyperlink" Target="mailto:petruska@fme.vutb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naprstek</cp:lastModifiedBy>
  <cp:revision>4</cp:revision>
  <dcterms:created xsi:type="dcterms:W3CDTF">2020-10-30T16:45:00Z</dcterms:created>
  <dcterms:modified xsi:type="dcterms:W3CDTF">2020-10-31T00:52:00Z</dcterms:modified>
</cp:coreProperties>
</file>